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080"/>
        <w:gridCol w:w="720"/>
        <w:gridCol w:w="180"/>
        <w:gridCol w:w="2160"/>
        <w:gridCol w:w="251"/>
        <w:gridCol w:w="295"/>
        <w:gridCol w:w="894"/>
        <w:gridCol w:w="3092"/>
        <w:gridCol w:w="58"/>
        <w:gridCol w:w="1639"/>
      </w:tblGrid>
      <w:tr w:rsidR="00621C2A" w:rsidRPr="00491993" w14:paraId="1DFB0B86" w14:textId="77777777" w:rsidTr="008F6655">
        <w:trPr>
          <w:trHeight w:val="58"/>
        </w:trPr>
        <w:tc>
          <w:tcPr>
            <w:tcW w:w="5113" w:type="dxa"/>
            <w:gridSpan w:val="7"/>
            <w:vAlign w:val="center"/>
          </w:tcPr>
          <w:p w14:paraId="63C14C0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683" w:type="dxa"/>
            <w:gridSpan w:val="4"/>
            <w:vAlign w:val="center"/>
          </w:tcPr>
          <w:p w14:paraId="098DBF92" w14:textId="6D393BA3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Бранислав Стевановић</w:t>
            </w:r>
          </w:p>
        </w:tc>
      </w:tr>
      <w:tr w:rsidR="00621C2A" w:rsidRPr="00491993" w14:paraId="1FD6D752" w14:textId="77777777" w:rsidTr="00B166B7">
        <w:trPr>
          <w:trHeight w:val="58"/>
        </w:trPr>
        <w:tc>
          <w:tcPr>
            <w:tcW w:w="5113" w:type="dxa"/>
            <w:gridSpan w:val="7"/>
            <w:vAlign w:val="center"/>
          </w:tcPr>
          <w:p w14:paraId="42F5D2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5683" w:type="dxa"/>
            <w:gridSpan w:val="4"/>
            <w:vAlign w:val="center"/>
          </w:tcPr>
          <w:p w14:paraId="6B89C852" w14:textId="1DE617C1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93469">
              <w:rPr>
                <w:lang w:val="sr-Cyrl-CS"/>
              </w:rPr>
              <w:t>Редовни професор</w:t>
            </w:r>
          </w:p>
        </w:tc>
      </w:tr>
      <w:tr w:rsidR="00621C2A" w:rsidRPr="00491993" w14:paraId="16EF4745" w14:textId="77777777" w:rsidTr="00B166B7">
        <w:trPr>
          <w:trHeight w:val="127"/>
        </w:trPr>
        <w:tc>
          <w:tcPr>
            <w:tcW w:w="5113" w:type="dxa"/>
            <w:gridSpan w:val="7"/>
            <w:vAlign w:val="center"/>
          </w:tcPr>
          <w:p w14:paraId="100F1D10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 w:rsidRPr="0049199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683" w:type="dxa"/>
            <w:gridSpan w:val="4"/>
            <w:vAlign w:val="center"/>
          </w:tcPr>
          <w:p w14:paraId="2EDAB219" w14:textId="649BA397" w:rsidR="00621C2A" w:rsidRPr="00993469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t xml:space="preserve">Филозофски факултет у Нишу, </w:t>
            </w:r>
            <w:r>
              <w:rPr>
                <w:lang w:val="sr-Cyrl-RS"/>
              </w:rPr>
              <w:t xml:space="preserve">са пуним радним временом од </w:t>
            </w:r>
            <w:r>
              <w:t xml:space="preserve"> 16.02.1991.</w:t>
            </w:r>
            <w:r>
              <w:rPr>
                <w:lang w:val="sr-Cyrl-RS"/>
              </w:rPr>
              <w:t xml:space="preserve"> године</w:t>
            </w:r>
          </w:p>
        </w:tc>
      </w:tr>
      <w:tr w:rsidR="00621C2A" w:rsidRPr="00491993" w14:paraId="2CF0160C" w14:textId="77777777" w:rsidTr="00B166B7">
        <w:trPr>
          <w:trHeight w:val="58"/>
        </w:trPr>
        <w:tc>
          <w:tcPr>
            <w:tcW w:w="5113" w:type="dxa"/>
            <w:gridSpan w:val="7"/>
            <w:vAlign w:val="center"/>
          </w:tcPr>
          <w:p w14:paraId="748DE1E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683" w:type="dxa"/>
            <w:gridSpan w:val="4"/>
            <w:vAlign w:val="center"/>
          </w:tcPr>
          <w:p w14:paraId="022051D5" w14:textId="5A095FCD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621C2A" w:rsidRPr="00491993" w14:paraId="0BDBE2F6" w14:textId="77777777" w:rsidTr="00B166B7">
        <w:trPr>
          <w:trHeight w:val="58"/>
        </w:trPr>
        <w:tc>
          <w:tcPr>
            <w:tcW w:w="10796" w:type="dxa"/>
            <w:gridSpan w:val="11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B166B7">
        <w:trPr>
          <w:trHeight w:val="58"/>
        </w:trPr>
        <w:tc>
          <w:tcPr>
            <w:tcW w:w="1507" w:type="dxa"/>
            <w:gridSpan w:val="2"/>
            <w:vAlign w:val="center"/>
          </w:tcPr>
          <w:p w14:paraId="0D9EA2C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D6801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Година </w:t>
            </w:r>
          </w:p>
        </w:tc>
        <w:tc>
          <w:tcPr>
            <w:tcW w:w="3600" w:type="dxa"/>
            <w:gridSpan w:val="4"/>
            <w:vAlign w:val="center"/>
          </w:tcPr>
          <w:p w14:paraId="54FD7C4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Институција </w:t>
            </w:r>
          </w:p>
        </w:tc>
        <w:tc>
          <w:tcPr>
            <w:tcW w:w="3092" w:type="dxa"/>
            <w:vAlign w:val="center"/>
          </w:tcPr>
          <w:p w14:paraId="1B957BEC" w14:textId="58742991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Научна о</w:t>
            </w:r>
            <w:r w:rsidRPr="00491993">
              <w:rPr>
                <w:lang w:val="sr-Cyrl-CS"/>
              </w:rPr>
              <w:t xml:space="preserve">бласт </w:t>
            </w:r>
          </w:p>
        </w:tc>
        <w:tc>
          <w:tcPr>
            <w:tcW w:w="1697" w:type="dxa"/>
            <w:gridSpan w:val="2"/>
            <w:vAlign w:val="center"/>
          </w:tcPr>
          <w:p w14:paraId="50BFD530" w14:textId="7D1E1C75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Ужа научна област</w:t>
            </w:r>
          </w:p>
        </w:tc>
      </w:tr>
      <w:tr w:rsidR="00993469" w:rsidRPr="00491993" w14:paraId="0020BE62" w14:textId="77777777" w:rsidTr="00B166B7">
        <w:trPr>
          <w:trHeight w:val="58"/>
        </w:trPr>
        <w:tc>
          <w:tcPr>
            <w:tcW w:w="1507" w:type="dxa"/>
            <w:gridSpan w:val="2"/>
            <w:vAlign w:val="center"/>
          </w:tcPr>
          <w:p w14:paraId="609826A8" w14:textId="77777777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2"/>
            <w:vAlign w:val="center"/>
          </w:tcPr>
          <w:p w14:paraId="480FE56E" w14:textId="359233E6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2003.</w:t>
            </w:r>
          </w:p>
        </w:tc>
        <w:tc>
          <w:tcPr>
            <w:tcW w:w="3600" w:type="dxa"/>
            <w:gridSpan w:val="4"/>
          </w:tcPr>
          <w:p w14:paraId="24E1841B" w14:textId="4D60E591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D66885">
              <w:t>Филозофски факултет</w:t>
            </w:r>
            <w:r w:rsidR="00B166B7">
              <w:rPr>
                <w:lang w:val="sr-Cyrl-RS"/>
              </w:rPr>
              <w:t xml:space="preserve"> у</w:t>
            </w:r>
            <w:r w:rsidRPr="00D66885">
              <w:t xml:space="preserve"> Ниш</w:t>
            </w:r>
            <w:r w:rsidR="00B166B7">
              <w:rPr>
                <w:lang w:val="sr-Cyrl-RS"/>
              </w:rPr>
              <w:t>у</w:t>
            </w:r>
            <w:r w:rsidRPr="00D66885">
              <w:t xml:space="preserve"> </w:t>
            </w:r>
          </w:p>
        </w:tc>
        <w:tc>
          <w:tcPr>
            <w:tcW w:w="3092" w:type="dxa"/>
            <w:vAlign w:val="center"/>
          </w:tcPr>
          <w:p w14:paraId="7A95BCCC" w14:textId="0F50632F" w:rsidR="00993469" w:rsidRPr="00491993" w:rsidRDefault="00771236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30AD4">
              <w:t>Друштвено-хуманистичке науке</w:t>
            </w:r>
          </w:p>
        </w:tc>
        <w:tc>
          <w:tcPr>
            <w:tcW w:w="1697" w:type="dxa"/>
            <w:gridSpan w:val="2"/>
          </w:tcPr>
          <w:p w14:paraId="5D78D8C4" w14:textId="7AEC29DA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37873">
              <w:t>Социологија</w:t>
            </w:r>
          </w:p>
        </w:tc>
      </w:tr>
      <w:tr w:rsidR="00993469" w:rsidRPr="00491993" w14:paraId="0A2C4B86" w14:textId="77777777" w:rsidTr="00B166B7">
        <w:trPr>
          <w:trHeight w:val="58"/>
        </w:trPr>
        <w:tc>
          <w:tcPr>
            <w:tcW w:w="1507" w:type="dxa"/>
            <w:gridSpan w:val="2"/>
            <w:vAlign w:val="center"/>
          </w:tcPr>
          <w:p w14:paraId="03346DA7" w14:textId="77777777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gridSpan w:val="2"/>
            <w:vAlign w:val="center"/>
          </w:tcPr>
          <w:p w14:paraId="0D5F4E0E" w14:textId="0599531F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2002.</w:t>
            </w:r>
          </w:p>
        </w:tc>
        <w:tc>
          <w:tcPr>
            <w:tcW w:w="3600" w:type="dxa"/>
            <w:gridSpan w:val="4"/>
          </w:tcPr>
          <w:p w14:paraId="1C421B49" w14:textId="33D94EA5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D66885">
              <w:t>Филозофски факултет</w:t>
            </w:r>
            <w:r w:rsidR="00B166B7">
              <w:rPr>
                <w:lang w:val="sr-Cyrl-RS"/>
              </w:rPr>
              <w:t xml:space="preserve"> у</w:t>
            </w:r>
            <w:r w:rsidRPr="00D66885">
              <w:t xml:space="preserve"> Ниш</w:t>
            </w:r>
            <w:r w:rsidR="00B166B7">
              <w:rPr>
                <w:lang w:val="sr-Cyrl-RS"/>
              </w:rPr>
              <w:t>у</w:t>
            </w:r>
            <w:r w:rsidRPr="00D66885">
              <w:t xml:space="preserve"> </w:t>
            </w:r>
          </w:p>
        </w:tc>
        <w:tc>
          <w:tcPr>
            <w:tcW w:w="3092" w:type="dxa"/>
            <w:vAlign w:val="center"/>
          </w:tcPr>
          <w:p w14:paraId="2F1D798E" w14:textId="1C2167BC" w:rsidR="00993469" w:rsidRPr="00491993" w:rsidRDefault="00771236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30AD4">
              <w:t>Друштвено-хуманистичке науке</w:t>
            </w:r>
          </w:p>
        </w:tc>
        <w:tc>
          <w:tcPr>
            <w:tcW w:w="1697" w:type="dxa"/>
            <w:gridSpan w:val="2"/>
          </w:tcPr>
          <w:p w14:paraId="18CCF6FF" w14:textId="510E7FFD" w:rsidR="00993469" w:rsidRPr="00491993" w:rsidRDefault="00993469" w:rsidP="0099346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37873">
              <w:t>Социологија</w:t>
            </w:r>
          </w:p>
        </w:tc>
      </w:tr>
      <w:tr w:rsidR="00621C2A" w:rsidRPr="00491993" w14:paraId="70D4F671" w14:textId="77777777" w:rsidTr="00B166B7">
        <w:trPr>
          <w:trHeight w:val="58"/>
        </w:trPr>
        <w:tc>
          <w:tcPr>
            <w:tcW w:w="1507" w:type="dxa"/>
            <w:gridSpan w:val="2"/>
            <w:vAlign w:val="center"/>
          </w:tcPr>
          <w:p w14:paraId="27ECB279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Магистратура</w:t>
            </w:r>
          </w:p>
        </w:tc>
        <w:tc>
          <w:tcPr>
            <w:tcW w:w="900" w:type="dxa"/>
            <w:gridSpan w:val="2"/>
            <w:vAlign w:val="center"/>
          </w:tcPr>
          <w:p w14:paraId="3E878FEB" w14:textId="71743590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3600" w:type="dxa"/>
            <w:gridSpan w:val="4"/>
            <w:vAlign w:val="center"/>
          </w:tcPr>
          <w:p w14:paraId="71A8FA8B" w14:textId="1A4C753F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Факултет политичких наука у Београду</w:t>
            </w:r>
          </w:p>
        </w:tc>
        <w:tc>
          <w:tcPr>
            <w:tcW w:w="3092" w:type="dxa"/>
            <w:vAlign w:val="center"/>
          </w:tcPr>
          <w:p w14:paraId="7AA08DF8" w14:textId="17366A48" w:rsidR="00621C2A" w:rsidRPr="00491993" w:rsidRDefault="0077123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30AD4">
              <w:t>Друштвено-хуманистичке науке</w:t>
            </w:r>
          </w:p>
        </w:tc>
        <w:tc>
          <w:tcPr>
            <w:tcW w:w="1697" w:type="dxa"/>
            <w:gridSpan w:val="2"/>
            <w:vAlign w:val="center"/>
          </w:tcPr>
          <w:p w14:paraId="7C735D73" w14:textId="335235B6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Политичке науке</w:t>
            </w:r>
          </w:p>
        </w:tc>
      </w:tr>
      <w:tr w:rsidR="00621C2A" w:rsidRPr="00491993" w14:paraId="7B9D8AC7" w14:textId="77777777" w:rsidTr="00B166B7">
        <w:trPr>
          <w:trHeight w:val="58"/>
        </w:trPr>
        <w:tc>
          <w:tcPr>
            <w:tcW w:w="1507" w:type="dxa"/>
            <w:gridSpan w:val="2"/>
            <w:vAlign w:val="center"/>
          </w:tcPr>
          <w:p w14:paraId="6A0D02F9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Диплома</w:t>
            </w:r>
          </w:p>
        </w:tc>
        <w:tc>
          <w:tcPr>
            <w:tcW w:w="900" w:type="dxa"/>
            <w:gridSpan w:val="2"/>
            <w:vAlign w:val="center"/>
          </w:tcPr>
          <w:p w14:paraId="1037F695" w14:textId="34019E7E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1987.</w:t>
            </w:r>
          </w:p>
        </w:tc>
        <w:tc>
          <w:tcPr>
            <w:tcW w:w="3600" w:type="dxa"/>
            <w:gridSpan w:val="4"/>
            <w:vAlign w:val="center"/>
          </w:tcPr>
          <w:p w14:paraId="4DFB69BA" w14:textId="335A618A" w:rsidR="00621C2A" w:rsidRPr="00B166B7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t>Филозофски факултет</w:t>
            </w:r>
            <w:r w:rsidR="00B166B7">
              <w:rPr>
                <w:lang w:val="sr-Cyrl-RS"/>
              </w:rPr>
              <w:t xml:space="preserve"> у</w:t>
            </w:r>
            <w:r>
              <w:t xml:space="preserve"> Ниш</w:t>
            </w:r>
            <w:r w:rsidR="00B166B7">
              <w:rPr>
                <w:lang w:val="sr-Cyrl-RS"/>
              </w:rPr>
              <w:t>у</w:t>
            </w:r>
          </w:p>
        </w:tc>
        <w:tc>
          <w:tcPr>
            <w:tcW w:w="3092" w:type="dxa"/>
            <w:vAlign w:val="center"/>
          </w:tcPr>
          <w:p w14:paraId="4113D5DE" w14:textId="78F2D62B" w:rsidR="00621C2A" w:rsidRPr="00491993" w:rsidRDefault="0077123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30AD4">
              <w:t>Друштвено-хуманистичке науке</w:t>
            </w:r>
          </w:p>
        </w:tc>
        <w:tc>
          <w:tcPr>
            <w:tcW w:w="1697" w:type="dxa"/>
            <w:gridSpan w:val="2"/>
            <w:vAlign w:val="center"/>
          </w:tcPr>
          <w:p w14:paraId="31008290" w14:textId="71D45A3C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Социологија</w:t>
            </w:r>
          </w:p>
        </w:tc>
      </w:tr>
      <w:tr w:rsidR="00621C2A" w:rsidRPr="00491993" w14:paraId="26093982" w14:textId="77777777" w:rsidTr="008F6655">
        <w:trPr>
          <w:trHeight w:val="73"/>
        </w:trPr>
        <w:tc>
          <w:tcPr>
            <w:tcW w:w="10796" w:type="dxa"/>
            <w:gridSpan w:val="11"/>
            <w:vAlign w:val="center"/>
          </w:tcPr>
          <w:p w14:paraId="65E1E489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621C2A" w:rsidRPr="00491993" w14:paraId="1C78193A" w14:textId="77777777" w:rsidTr="00B166B7">
        <w:trPr>
          <w:trHeight w:val="478"/>
        </w:trPr>
        <w:tc>
          <w:tcPr>
            <w:tcW w:w="427" w:type="dxa"/>
            <w:vAlign w:val="center"/>
          </w:tcPr>
          <w:p w14:paraId="715552AC" w14:textId="29784C1E" w:rsidR="00621C2A" w:rsidRPr="00993469" w:rsidRDefault="00621C2A" w:rsidP="008F665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Р.Б.</w:t>
            </w:r>
          </w:p>
        </w:tc>
        <w:tc>
          <w:tcPr>
            <w:tcW w:w="1080" w:type="dxa"/>
            <w:vAlign w:val="center"/>
          </w:tcPr>
          <w:p w14:paraId="71517230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Ознака предмета</w:t>
            </w:r>
          </w:p>
        </w:tc>
        <w:tc>
          <w:tcPr>
            <w:tcW w:w="3060" w:type="dxa"/>
            <w:gridSpan w:val="3"/>
            <w:vAlign w:val="center"/>
          </w:tcPr>
          <w:p w14:paraId="5C96963E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Назив предмета</w:t>
            </w:r>
          </w:p>
        </w:tc>
        <w:tc>
          <w:tcPr>
            <w:tcW w:w="1440" w:type="dxa"/>
            <w:gridSpan w:val="3"/>
            <w:vAlign w:val="center"/>
          </w:tcPr>
          <w:p w14:paraId="180EBDA4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Вид наставе</w:t>
            </w:r>
          </w:p>
        </w:tc>
        <w:tc>
          <w:tcPr>
            <w:tcW w:w="3150" w:type="dxa"/>
            <w:gridSpan w:val="2"/>
            <w:vAlign w:val="center"/>
          </w:tcPr>
          <w:p w14:paraId="088DEC63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rPr>
                <w:iCs/>
              </w:rPr>
              <w:t xml:space="preserve">Назив студијског програма </w:t>
            </w:r>
          </w:p>
        </w:tc>
        <w:tc>
          <w:tcPr>
            <w:tcW w:w="1639" w:type="dxa"/>
            <w:vAlign w:val="center"/>
          </w:tcPr>
          <w:p w14:paraId="47B241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В</w:t>
            </w:r>
            <w:r w:rsidRPr="00491993">
              <w:rPr>
                <w:iCs/>
                <w:lang w:val="sr-Cyrl-CS"/>
              </w:rPr>
              <w:t>рста студија</w:t>
            </w:r>
            <w:r>
              <w:rPr>
                <w:iCs/>
                <w:lang w:val="sr-Cyrl-CS"/>
              </w:rPr>
              <w:t xml:space="preserve"> (</w:t>
            </w:r>
            <w:r>
              <w:rPr>
                <w:iCs/>
              </w:rPr>
              <w:t>ОАС, МАС)</w:t>
            </w:r>
          </w:p>
        </w:tc>
      </w:tr>
      <w:tr w:rsidR="00621C2A" w:rsidRPr="00491993" w14:paraId="3DFCB838" w14:textId="77777777" w:rsidTr="00B166B7">
        <w:trPr>
          <w:trHeight w:val="58"/>
        </w:trPr>
        <w:tc>
          <w:tcPr>
            <w:tcW w:w="427" w:type="dxa"/>
            <w:vAlign w:val="center"/>
          </w:tcPr>
          <w:p w14:paraId="466C81F0" w14:textId="77777777" w:rsidR="00621C2A" w:rsidRPr="008F6655" w:rsidRDefault="00621C2A" w:rsidP="008F6655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vAlign w:val="center"/>
          </w:tcPr>
          <w:p w14:paraId="4BC1B30C" w14:textId="70D925F0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ОСО015</w:t>
            </w:r>
          </w:p>
        </w:tc>
        <w:tc>
          <w:tcPr>
            <w:tcW w:w="3060" w:type="dxa"/>
            <w:gridSpan w:val="3"/>
            <w:vAlign w:val="center"/>
          </w:tcPr>
          <w:p w14:paraId="60FEAB8C" w14:textId="57BF5847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93469">
              <w:rPr>
                <w:lang w:val="sr-Cyrl-CS"/>
              </w:rPr>
              <w:t>Социологија политике</w:t>
            </w:r>
          </w:p>
        </w:tc>
        <w:tc>
          <w:tcPr>
            <w:tcW w:w="1440" w:type="dxa"/>
            <w:gridSpan w:val="3"/>
            <w:vAlign w:val="center"/>
          </w:tcPr>
          <w:p w14:paraId="2508120C" w14:textId="3A91FC32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="008F6655">
              <w:rPr>
                <w:lang w:val="sr-Cyrl-CS"/>
              </w:rPr>
              <w:t>редавања</w:t>
            </w:r>
          </w:p>
        </w:tc>
        <w:tc>
          <w:tcPr>
            <w:tcW w:w="3150" w:type="dxa"/>
            <w:gridSpan w:val="2"/>
            <w:vAlign w:val="center"/>
          </w:tcPr>
          <w:p w14:paraId="41A91753" w14:textId="71CF216A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39" w:type="dxa"/>
            <w:vAlign w:val="center"/>
          </w:tcPr>
          <w:p w14:paraId="0EF09124" w14:textId="455492AB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621C2A" w:rsidRPr="00491993" w14:paraId="51526C57" w14:textId="77777777" w:rsidTr="00B166B7">
        <w:trPr>
          <w:trHeight w:val="58"/>
        </w:trPr>
        <w:tc>
          <w:tcPr>
            <w:tcW w:w="427" w:type="dxa"/>
            <w:vAlign w:val="center"/>
          </w:tcPr>
          <w:p w14:paraId="20790AB8" w14:textId="77777777" w:rsidR="00621C2A" w:rsidRPr="008F6655" w:rsidRDefault="00621C2A" w:rsidP="008F6655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vAlign w:val="center"/>
          </w:tcPr>
          <w:p w14:paraId="5E9CEE63" w14:textId="051923FF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ОСО054</w:t>
            </w:r>
          </w:p>
        </w:tc>
        <w:tc>
          <w:tcPr>
            <w:tcW w:w="3060" w:type="dxa"/>
            <w:gridSpan w:val="3"/>
            <w:vAlign w:val="center"/>
          </w:tcPr>
          <w:p w14:paraId="457238FC" w14:textId="25A351B5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 медија</w:t>
            </w:r>
          </w:p>
        </w:tc>
        <w:tc>
          <w:tcPr>
            <w:tcW w:w="1440" w:type="dxa"/>
            <w:gridSpan w:val="3"/>
            <w:vAlign w:val="center"/>
          </w:tcPr>
          <w:p w14:paraId="4A010066" w14:textId="3A184DF2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="008F6655">
              <w:rPr>
                <w:lang w:val="sr-Cyrl-CS"/>
              </w:rPr>
              <w:t>редавања</w:t>
            </w:r>
          </w:p>
        </w:tc>
        <w:tc>
          <w:tcPr>
            <w:tcW w:w="3150" w:type="dxa"/>
            <w:gridSpan w:val="2"/>
            <w:vAlign w:val="center"/>
          </w:tcPr>
          <w:p w14:paraId="237935A1" w14:textId="2933BA20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39" w:type="dxa"/>
            <w:vAlign w:val="center"/>
          </w:tcPr>
          <w:p w14:paraId="7C0B1C87" w14:textId="1C8147EB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0C3ADD" w:rsidRPr="00491993" w14:paraId="14964E50" w14:textId="77777777" w:rsidTr="00946F47">
        <w:trPr>
          <w:trHeight w:val="217"/>
        </w:trPr>
        <w:tc>
          <w:tcPr>
            <w:tcW w:w="427" w:type="dxa"/>
            <w:vAlign w:val="center"/>
          </w:tcPr>
          <w:p w14:paraId="2EEC76E3" w14:textId="77777777" w:rsidR="000C3ADD" w:rsidRPr="008F6655" w:rsidRDefault="000C3ADD" w:rsidP="000C3ADD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vAlign w:val="center"/>
          </w:tcPr>
          <w:p w14:paraId="4099BC3B" w14:textId="1AE8BE27" w:rsidR="000C3ADD" w:rsidRDefault="000C3ADD" w:rsidP="000C3A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ОСО019</w:t>
            </w:r>
          </w:p>
        </w:tc>
        <w:tc>
          <w:tcPr>
            <w:tcW w:w="3060" w:type="dxa"/>
            <w:gridSpan w:val="3"/>
            <w:vAlign w:val="center"/>
          </w:tcPr>
          <w:p w14:paraId="64D6EE23" w14:textId="6DD38FEB" w:rsidR="000C3ADD" w:rsidRDefault="000C3ADD" w:rsidP="000C3A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Политичка култура</w:t>
            </w:r>
          </w:p>
        </w:tc>
        <w:tc>
          <w:tcPr>
            <w:tcW w:w="1440" w:type="dxa"/>
            <w:gridSpan w:val="3"/>
            <w:vAlign w:val="center"/>
          </w:tcPr>
          <w:p w14:paraId="247A923A" w14:textId="68451B96" w:rsidR="000C3ADD" w:rsidRDefault="000C3ADD" w:rsidP="000C3A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3150" w:type="dxa"/>
            <w:gridSpan w:val="2"/>
            <w:vAlign w:val="center"/>
          </w:tcPr>
          <w:p w14:paraId="0D4888ED" w14:textId="3E403504" w:rsidR="000C3ADD" w:rsidRDefault="000C3ADD" w:rsidP="000C3A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  <w:r>
              <w:rPr>
                <w:lang w:val="sr-Latn-RS"/>
              </w:rPr>
              <w:t xml:space="preserve">, </w:t>
            </w:r>
            <w:r>
              <w:rPr>
                <w:lang w:val="sr-Cyrl-RS"/>
              </w:rPr>
              <w:t>Комуницирање и односи са јавношћу</w:t>
            </w:r>
          </w:p>
        </w:tc>
        <w:tc>
          <w:tcPr>
            <w:tcW w:w="1639" w:type="dxa"/>
            <w:vAlign w:val="center"/>
          </w:tcPr>
          <w:p w14:paraId="32B99502" w14:textId="403EA708" w:rsidR="000C3ADD" w:rsidRDefault="000C3ADD" w:rsidP="000C3A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621C2A" w:rsidRPr="00491993" w14:paraId="154DC581" w14:textId="77777777" w:rsidTr="00B166B7">
        <w:trPr>
          <w:trHeight w:val="58"/>
        </w:trPr>
        <w:tc>
          <w:tcPr>
            <w:tcW w:w="427" w:type="dxa"/>
            <w:vAlign w:val="center"/>
          </w:tcPr>
          <w:p w14:paraId="621324D6" w14:textId="77777777" w:rsidR="00621C2A" w:rsidRPr="008F6655" w:rsidRDefault="00621C2A" w:rsidP="008F6655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vAlign w:val="center"/>
          </w:tcPr>
          <w:p w14:paraId="137920C7" w14:textId="1D2EE503" w:rsidR="00621C2A" w:rsidRPr="00491993" w:rsidRDefault="008F665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color w:val="000000"/>
              </w:rPr>
              <w:t>MSOC07</w:t>
            </w:r>
          </w:p>
        </w:tc>
        <w:tc>
          <w:tcPr>
            <w:tcW w:w="3060" w:type="dxa"/>
            <w:gridSpan w:val="3"/>
            <w:vAlign w:val="center"/>
          </w:tcPr>
          <w:p w14:paraId="28EB2F83" w14:textId="170AA181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Грађанско друштво и политика</w:t>
            </w:r>
          </w:p>
        </w:tc>
        <w:tc>
          <w:tcPr>
            <w:tcW w:w="1440" w:type="dxa"/>
            <w:gridSpan w:val="3"/>
            <w:vAlign w:val="center"/>
          </w:tcPr>
          <w:p w14:paraId="618A776D" w14:textId="062F64B3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="008F6655">
              <w:rPr>
                <w:lang w:val="sr-Cyrl-CS"/>
              </w:rPr>
              <w:t>редавања</w:t>
            </w:r>
          </w:p>
        </w:tc>
        <w:tc>
          <w:tcPr>
            <w:tcW w:w="3150" w:type="dxa"/>
            <w:gridSpan w:val="2"/>
            <w:vAlign w:val="center"/>
          </w:tcPr>
          <w:p w14:paraId="18146B57" w14:textId="5520FA97" w:rsidR="00621C2A" w:rsidRPr="00993469" w:rsidRDefault="00993469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39" w:type="dxa"/>
            <w:vAlign w:val="center"/>
          </w:tcPr>
          <w:p w14:paraId="62669ACE" w14:textId="72DC6C0D" w:rsidR="00621C2A" w:rsidRPr="00491993" w:rsidRDefault="00993469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621C2A" w:rsidRPr="00491993" w14:paraId="33F06C59" w14:textId="77777777" w:rsidTr="008F6655">
        <w:trPr>
          <w:trHeight w:val="145"/>
        </w:trPr>
        <w:tc>
          <w:tcPr>
            <w:tcW w:w="10796" w:type="dxa"/>
            <w:gridSpan w:val="11"/>
            <w:vAlign w:val="center"/>
          </w:tcPr>
          <w:p w14:paraId="36F36EDA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21C2A" w:rsidRPr="00491993" w14:paraId="07FC430A" w14:textId="77777777" w:rsidTr="008F6655">
        <w:trPr>
          <w:trHeight w:val="427"/>
        </w:trPr>
        <w:tc>
          <w:tcPr>
            <w:tcW w:w="427" w:type="dxa"/>
            <w:vAlign w:val="center"/>
          </w:tcPr>
          <w:p w14:paraId="2979734A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3348B95F" w14:textId="749B0BC6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Демократски принципи и политичко-културне вредности, Филозофски факултет, Свен, Ниш, 2008. стр. 365 M42</w:t>
            </w:r>
          </w:p>
        </w:tc>
      </w:tr>
      <w:tr w:rsidR="00621C2A" w:rsidRPr="00491993" w14:paraId="7E103DFF" w14:textId="77777777" w:rsidTr="008F6655">
        <w:trPr>
          <w:trHeight w:val="427"/>
        </w:trPr>
        <w:tc>
          <w:tcPr>
            <w:tcW w:w="427" w:type="dxa"/>
            <w:vAlign w:val="center"/>
          </w:tcPr>
          <w:p w14:paraId="73A47BB8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082B3EAE" w14:textId="2696970B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Политичка култура и културни идентитети у Србији и на Балкану, Филозофски факултет, Свен, Ниш, 2008. стр. 414 M42</w:t>
            </w:r>
          </w:p>
        </w:tc>
      </w:tr>
      <w:tr w:rsidR="00621C2A" w:rsidRPr="00491993" w14:paraId="77109309" w14:textId="77777777" w:rsidTr="008F6655">
        <w:trPr>
          <w:trHeight w:val="58"/>
        </w:trPr>
        <w:tc>
          <w:tcPr>
            <w:tcW w:w="427" w:type="dxa"/>
            <w:vAlign w:val="center"/>
          </w:tcPr>
          <w:p w14:paraId="502766F5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12A5A0A5" w14:textId="2E840113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Политичко-културне интерференције, Студентски културни центар, Ниш, 2013. стр. 342. M42</w:t>
            </w:r>
          </w:p>
        </w:tc>
      </w:tr>
      <w:tr w:rsidR="00621C2A" w:rsidRPr="00491993" w14:paraId="228AF5C5" w14:textId="77777777" w:rsidTr="008F6655">
        <w:trPr>
          <w:trHeight w:val="427"/>
        </w:trPr>
        <w:tc>
          <w:tcPr>
            <w:tcW w:w="427" w:type="dxa"/>
            <w:vAlign w:val="center"/>
          </w:tcPr>
          <w:p w14:paraId="51E5A9D8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72B19AC2" w14:textId="55A34E54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"Социополитиколошка релевантност Цвијићеве «антропогеографије» Балкана", Социолошки преглед, год. XLVI бр. 1/2012, стр. 179–199. M24</w:t>
            </w:r>
          </w:p>
        </w:tc>
      </w:tr>
      <w:tr w:rsidR="00621C2A" w:rsidRPr="00491993" w14:paraId="11A3EAA7" w14:textId="77777777" w:rsidTr="008F6655">
        <w:trPr>
          <w:trHeight w:val="427"/>
        </w:trPr>
        <w:tc>
          <w:tcPr>
            <w:tcW w:w="427" w:type="dxa"/>
            <w:vAlign w:val="center"/>
          </w:tcPr>
          <w:p w14:paraId="4803529E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42855F40" w14:textId="15709F9E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"O лажним и стварним границама толеранције", Српска политичка мисао. год, ХХ, бр 1/2013. vol. 39, стр. 77-103. M24</w:t>
            </w:r>
          </w:p>
        </w:tc>
      </w:tr>
      <w:tr w:rsidR="00621C2A" w:rsidRPr="00491993" w14:paraId="68787E80" w14:textId="77777777" w:rsidTr="008F6655">
        <w:trPr>
          <w:trHeight w:val="427"/>
        </w:trPr>
        <w:tc>
          <w:tcPr>
            <w:tcW w:w="427" w:type="dxa"/>
            <w:vAlign w:val="center"/>
          </w:tcPr>
          <w:p w14:paraId="586DB852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04450FB6" w14:textId="7A46FA39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"Грађански културни идентитет у Србији и на Балкану у процесу евроинтеграције", Годишњак за социологију II (2): 71–90, 2006. М52</w:t>
            </w:r>
          </w:p>
        </w:tc>
      </w:tr>
      <w:tr w:rsidR="00621C2A" w:rsidRPr="00491993" w14:paraId="2AE4FB08" w14:textId="77777777" w:rsidTr="008F6655">
        <w:trPr>
          <w:trHeight w:val="427"/>
        </w:trPr>
        <w:tc>
          <w:tcPr>
            <w:tcW w:w="427" w:type="dxa"/>
            <w:vAlign w:val="center"/>
          </w:tcPr>
          <w:p w14:paraId="7199D5FB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35B2E416" w14:textId="6D91D6C0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771236">
              <w:rPr>
                <w:lang w:val="sr-Cyrl-CS"/>
              </w:rPr>
              <w:t>Бранислав Стевановић: "Трагом једног истраживања: неке вредносне недоумице културне политике Србије", Култура - часопис за теорију и социологију културе и културну политику, 2013, бр. 140, стр. 310-332.   М51</w:t>
            </w:r>
          </w:p>
        </w:tc>
      </w:tr>
      <w:tr w:rsidR="00621C2A" w:rsidRPr="00491993" w14:paraId="2B288802" w14:textId="77777777" w:rsidTr="008F6655">
        <w:trPr>
          <w:trHeight w:val="427"/>
        </w:trPr>
        <w:tc>
          <w:tcPr>
            <w:tcW w:w="427" w:type="dxa"/>
            <w:vAlign w:val="center"/>
          </w:tcPr>
          <w:p w14:paraId="2D7F2FFC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0360945E" w14:textId="682BD00C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"Some Characteristics of Value Systems in Three Balkan States", Facta Universitatis – series Philosophy, Sociology, and Psychology 5 (1): 17–34, 2006. М52</w:t>
            </w:r>
          </w:p>
        </w:tc>
      </w:tr>
      <w:tr w:rsidR="00621C2A" w:rsidRPr="00491993" w14:paraId="20218085" w14:textId="77777777" w:rsidTr="00B166B7">
        <w:trPr>
          <w:trHeight w:val="58"/>
        </w:trPr>
        <w:tc>
          <w:tcPr>
            <w:tcW w:w="427" w:type="dxa"/>
            <w:vAlign w:val="center"/>
          </w:tcPr>
          <w:p w14:paraId="4CF66E7F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24F9D9B3" w14:textId="3CC532FA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"Демократска политика као вид културне праксе", Годишњак за социологију 7 (7): 86-101, 2011. М52</w:t>
            </w:r>
          </w:p>
        </w:tc>
      </w:tr>
      <w:tr w:rsidR="00621C2A" w:rsidRPr="00491993" w14:paraId="5AE69149" w14:textId="77777777" w:rsidTr="008F6655">
        <w:trPr>
          <w:trHeight w:val="58"/>
        </w:trPr>
        <w:tc>
          <w:tcPr>
            <w:tcW w:w="427" w:type="dxa"/>
            <w:vAlign w:val="center"/>
          </w:tcPr>
          <w:p w14:paraId="404C35A6" w14:textId="77777777" w:rsidR="00621C2A" w:rsidRPr="00491993" w:rsidRDefault="00621C2A" w:rsidP="008F665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0"/>
            <w:vAlign w:val="center"/>
          </w:tcPr>
          <w:p w14:paraId="46B2F826" w14:textId="1C18F5BB" w:rsidR="00621C2A" w:rsidRPr="00491993" w:rsidRDefault="00771236" w:rsidP="0045554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t>Бранислав Стевановић: "(Пост)модернизам и идентитет", Годишњак за социологију 3 (3): 43-60, 2007. М52</w:t>
            </w:r>
          </w:p>
        </w:tc>
      </w:tr>
      <w:tr w:rsidR="00621C2A" w:rsidRPr="00491993" w14:paraId="43738336" w14:textId="77777777" w:rsidTr="008F6655">
        <w:trPr>
          <w:trHeight w:val="58"/>
        </w:trPr>
        <w:tc>
          <w:tcPr>
            <w:tcW w:w="10796" w:type="dxa"/>
            <w:gridSpan w:val="11"/>
            <w:vAlign w:val="center"/>
          </w:tcPr>
          <w:p w14:paraId="5A60824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491993" w14:paraId="3A5698AE" w14:textId="77777777" w:rsidTr="008F6655">
        <w:trPr>
          <w:trHeight w:val="58"/>
        </w:trPr>
        <w:tc>
          <w:tcPr>
            <w:tcW w:w="4818" w:type="dxa"/>
            <w:gridSpan w:val="6"/>
            <w:vAlign w:val="center"/>
          </w:tcPr>
          <w:p w14:paraId="417D9425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цитата</w:t>
            </w:r>
          </w:p>
        </w:tc>
        <w:tc>
          <w:tcPr>
            <w:tcW w:w="5978" w:type="dxa"/>
            <w:gridSpan w:val="5"/>
            <w:vAlign w:val="center"/>
          </w:tcPr>
          <w:p w14:paraId="09A92E01" w14:textId="1DFED073" w:rsidR="00621C2A" w:rsidRPr="00771236" w:rsidRDefault="00771236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Latn-RS"/>
              </w:rPr>
              <w:t xml:space="preserve">64 </w:t>
            </w:r>
            <w:r>
              <w:rPr>
                <w:lang w:val="sr-Cyrl-RS"/>
              </w:rPr>
              <w:t>(</w:t>
            </w:r>
            <w:r w:rsidRPr="00937674">
              <w:rPr>
                <w:i/>
                <w:iCs/>
              </w:rPr>
              <w:t>Google Scholar</w:t>
            </w:r>
            <w:r w:rsidRPr="00771236">
              <w:rPr>
                <w:lang w:val="sr-Cyrl-RS"/>
              </w:rPr>
              <w:t>)</w:t>
            </w:r>
          </w:p>
        </w:tc>
      </w:tr>
      <w:tr w:rsidR="00621C2A" w:rsidRPr="00491993" w14:paraId="419FFABA" w14:textId="77777777" w:rsidTr="008F6655">
        <w:trPr>
          <w:trHeight w:val="58"/>
        </w:trPr>
        <w:tc>
          <w:tcPr>
            <w:tcW w:w="4818" w:type="dxa"/>
            <w:gridSpan w:val="6"/>
            <w:vAlign w:val="center"/>
          </w:tcPr>
          <w:p w14:paraId="272C2D85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978" w:type="dxa"/>
            <w:gridSpan w:val="5"/>
            <w:vAlign w:val="center"/>
          </w:tcPr>
          <w:p w14:paraId="64DB06C7" w14:textId="363DC494" w:rsidR="00621C2A" w:rsidRPr="00C35B5B" w:rsidRDefault="00621C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</w:p>
        </w:tc>
      </w:tr>
      <w:tr w:rsidR="00621C2A" w:rsidRPr="00491993" w14:paraId="4D2707F8" w14:textId="77777777" w:rsidTr="00B166B7">
        <w:trPr>
          <w:trHeight w:val="58"/>
        </w:trPr>
        <w:tc>
          <w:tcPr>
            <w:tcW w:w="2227" w:type="dxa"/>
            <w:gridSpan w:val="3"/>
            <w:vAlign w:val="center"/>
          </w:tcPr>
          <w:p w14:paraId="316283C5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930" w:type="dxa"/>
            <w:gridSpan w:val="7"/>
            <w:vAlign w:val="center"/>
          </w:tcPr>
          <w:p w14:paraId="2B65DA02" w14:textId="4E8048BC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Домаћи</w:t>
            </w:r>
            <w:r w:rsidR="008F6655">
              <w:rPr>
                <w:lang w:val="sr-Cyrl-CS"/>
              </w:rPr>
              <w:t xml:space="preserve">: </w:t>
            </w:r>
            <w:r w:rsidR="008F6655" w:rsidRPr="00E40C02">
              <w:t>„Социологија, наука, настава и тржиште рада у сусрет 55. годишњици рада Филозофског факултета Универзитета у Нишу“, који се изводи на Филозофском факултету Универзитета у Нишу (бр. 373/1-12-01).</w:t>
            </w:r>
          </w:p>
        </w:tc>
        <w:tc>
          <w:tcPr>
            <w:tcW w:w="1639" w:type="dxa"/>
            <w:vAlign w:val="center"/>
          </w:tcPr>
          <w:p w14:paraId="7D69567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Међународни</w:t>
            </w:r>
          </w:p>
        </w:tc>
      </w:tr>
      <w:tr w:rsidR="00621C2A" w:rsidRPr="00491993" w14:paraId="7B8D39AC" w14:textId="77777777" w:rsidTr="008F6655">
        <w:trPr>
          <w:trHeight w:val="427"/>
        </w:trPr>
        <w:tc>
          <w:tcPr>
            <w:tcW w:w="2227" w:type="dxa"/>
            <w:gridSpan w:val="3"/>
            <w:vAlign w:val="center"/>
          </w:tcPr>
          <w:p w14:paraId="6D698EEE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Усавршавања </w:t>
            </w:r>
          </w:p>
        </w:tc>
        <w:tc>
          <w:tcPr>
            <w:tcW w:w="8569" w:type="dxa"/>
            <w:gridSpan w:val="8"/>
            <w:vAlign w:val="center"/>
          </w:tcPr>
          <w:p w14:paraId="22D63749" w14:textId="2D2C308E" w:rsidR="00771236" w:rsidRDefault="00771236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t xml:space="preserve">- У периоду од 01. 08. 2003. до 15. 07. 2004. </w:t>
            </w:r>
            <w:r w:rsidR="008F6655">
              <w:rPr>
                <w:lang w:val="sr-Cyrl-RS"/>
              </w:rPr>
              <w:t>„</w:t>
            </w:r>
            <w:r>
              <w:t xml:space="preserve">visiting schoolar” на Универзитету у Берклију (СAД) </w:t>
            </w:r>
          </w:p>
          <w:p w14:paraId="059D3880" w14:textId="09677E1C" w:rsidR="00621C2A" w:rsidRPr="00491993" w:rsidRDefault="0077123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 xml:space="preserve">- У периоду 2005-2007 - AФП </w:t>
            </w:r>
            <w:r w:rsidR="008F6655">
              <w:rPr>
                <w:lang w:val="sr-Cyrl-RS"/>
              </w:rPr>
              <w:t>„</w:t>
            </w:r>
            <w:r>
              <w:t>returnig schoolar“ и члан тима за сарадњу између Департмана за социологију Филозофског факултета у Нишу и AFP/OSI из Bудимпеште.</w:t>
            </w:r>
          </w:p>
        </w:tc>
      </w:tr>
      <w:tr w:rsidR="00621C2A" w:rsidRPr="00491993" w14:paraId="05F0FCC1" w14:textId="77777777" w:rsidTr="00B166B7">
        <w:trPr>
          <w:trHeight w:val="58"/>
        </w:trPr>
        <w:tc>
          <w:tcPr>
            <w:tcW w:w="10796" w:type="dxa"/>
            <w:gridSpan w:val="11"/>
            <w:vAlign w:val="center"/>
          </w:tcPr>
          <w:p w14:paraId="73EA7E02" w14:textId="2CA74763" w:rsidR="00621C2A" w:rsidRPr="008F6655" w:rsidRDefault="00621C2A" w:rsidP="008F665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491993">
              <w:rPr>
                <w:lang w:val="sr-Cyrl-CS"/>
              </w:rPr>
              <w:t>Други подаци које сматрате релевантним</w:t>
            </w:r>
            <w:r w:rsidR="00771236">
              <w:rPr>
                <w:lang w:val="sr-Cyrl-CS"/>
              </w:rPr>
              <w:t xml:space="preserve">: </w:t>
            </w:r>
            <w:r w:rsidR="008F6655">
              <w:rPr>
                <w:lang w:val="sr-Cyrl-CS"/>
              </w:rPr>
              <w:t xml:space="preserve">а) </w:t>
            </w:r>
            <w:r w:rsidR="00771236">
              <w:t>Члан тима који је учествовао у трогодишњој (2002-2005) сарадњи у области политичких наука између Универзитета америчке државе Њујорк (одељење у Кортланду) и Универзитета у Нишу</w:t>
            </w:r>
            <w:r w:rsidR="008F6655">
              <w:rPr>
                <w:lang w:val="sr-Cyrl-RS"/>
              </w:rPr>
              <w:t xml:space="preserve">; б) </w:t>
            </w:r>
            <w:r w:rsidR="00771236">
              <w:t xml:space="preserve">Директор треће Летње политичке школе под називом </w:t>
            </w:r>
            <w:r w:rsidR="008F6655">
              <w:rPr>
                <w:lang w:val="sr-Cyrl-RS"/>
              </w:rPr>
              <w:t>„</w:t>
            </w:r>
            <w:r w:rsidR="00771236">
              <w:t>Југоисточна Европа или Западни Bалкан – перспективе за придруживање Европској унији“ (Ниш, 11-21. јула 2005)</w:t>
            </w:r>
            <w:r w:rsidR="008F6655">
              <w:rPr>
                <w:lang w:val="sr-Cyrl-RS"/>
              </w:rPr>
              <w:t xml:space="preserve">; в) </w:t>
            </w:r>
            <w:r w:rsidR="00771236">
              <w:t>Члан радног тима за израду Стратегије развоја града Ниша која је реализована уз техничку подршку UN HABITAT-а (усвојена у децембру 2007. на седници Скупштине града Ниша)</w:t>
            </w:r>
            <w:r w:rsidR="008F6655">
              <w:rPr>
                <w:lang w:val="sr-Cyrl-RS"/>
              </w:rPr>
              <w:t>.</w:t>
            </w:r>
          </w:p>
        </w:tc>
      </w:tr>
    </w:tbl>
    <w:p w14:paraId="2AE0381F" w14:textId="77777777" w:rsidR="000413FF" w:rsidRPr="000B4C0B" w:rsidRDefault="000413FF" w:rsidP="003B00A0">
      <w:pPr>
        <w:rPr>
          <w:sz w:val="6"/>
          <w:szCs w:val="6"/>
          <w:lang w:val="sr-Latn-RS"/>
        </w:rPr>
      </w:pPr>
    </w:p>
    <w:sectPr w:rsidR="000413FF" w:rsidRPr="000B4C0B" w:rsidSect="00621C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E2BAD" w14:textId="77777777" w:rsidR="00100A34" w:rsidRDefault="00100A34">
      <w:r>
        <w:separator/>
      </w:r>
    </w:p>
  </w:endnote>
  <w:endnote w:type="continuationSeparator" w:id="0">
    <w:p w14:paraId="4FEC24F0" w14:textId="77777777" w:rsidR="00100A34" w:rsidRDefault="0010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0FAD6" w14:textId="77777777" w:rsidR="00100A34" w:rsidRDefault="00100A34">
      <w:r>
        <w:separator/>
      </w:r>
    </w:p>
  </w:footnote>
  <w:footnote w:type="continuationSeparator" w:id="0">
    <w:p w14:paraId="5B59BF2B" w14:textId="77777777" w:rsidR="00100A34" w:rsidRDefault="0010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FE528A"/>
    <w:multiLevelType w:val="hybridMultilevel"/>
    <w:tmpl w:val="6B54D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77E0C"/>
    <w:multiLevelType w:val="hybridMultilevel"/>
    <w:tmpl w:val="B49EA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3337412">
    <w:abstractNumId w:val="7"/>
  </w:num>
  <w:num w:numId="2" w16cid:durableId="463932844">
    <w:abstractNumId w:val="0"/>
  </w:num>
  <w:num w:numId="3" w16cid:durableId="1182167247">
    <w:abstractNumId w:val="3"/>
  </w:num>
  <w:num w:numId="4" w16cid:durableId="1078096126">
    <w:abstractNumId w:val="6"/>
  </w:num>
  <w:num w:numId="5" w16cid:durableId="1391269301">
    <w:abstractNumId w:val="1"/>
  </w:num>
  <w:num w:numId="6" w16cid:durableId="874731070">
    <w:abstractNumId w:val="2"/>
  </w:num>
  <w:num w:numId="7" w16cid:durableId="830025676">
    <w:abstractNumId w:val="5"/>
  </w:num>
  <w:num w:numId="8" w16cid:durableId="1861771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4C0B"/>
    <w:rsid w:val="000B6872"/>
    <w:rsid w:val="000B6B79"/>
    <w:rsid w:val="000C3ADD"/>
    <w:rsid w:val="000C6657"/>
    <w:rsid w:val="000D6133"/>
    <w:rsid w:val="000E1822"/>
    <w:rsid w:val="00100A34"/>
    <w:rsid w:val="00125D5C"/>
    <w:rsid w:val="001361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5554F"/>
    <w:rsid w:val="00481208"/>
    <w:rsid w:val="004A3B13"/>
    <w:rsid w:val="004B02EB"/>
    <w:rsid w:val="004B51FD"/>
    <w:rsid w:val="004C5D35"/>
    <w:rsid w:val="004C7606"/>
    <w:rsid w:val="004E059F"/>
    <w:rsid w:val="004E2493"/>
    <w:rsid w:val="004E322F"/>
    <w:rsid w:val="004E45CB"/>
    <w:rsid w:val="00560C24"/>
    <w:rsid w:val="00577302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217B"/>
    <w:rsid w:val="006F48FF"/>
    <w:rsid w:val="00702729"/>
    <w:rsid w:val="00771236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A2148"/>
    <w:rsid w:val="008B3CC2"/>
    <w:rsid w:val="008D474B"/>
    <w:rsid w:val="008D4C1B"/>
    <w:rsid w:val="008F6655"/>
    <w:rsid w:val="00923132"/>
    <w:rsid w:val="00946F47"/>
    <w:rsid w:val="00960752"/>
    <w:rsid w:val="00993469"/>
    <w:rsid w:val="009A7351"/>
    <w:rsid w:val="009E3014"/>
    <w:rsid w:val="00A15ABD"/>
    <w:rsid w:val="00A17D22"/>
    <w:rsid w:val="00A23225"/>
    <w:rsid w:val="00A30EEE"/>
    <w:rsid w:val="00A32EB9"/>
    <w:rsid w:val="00A5721B"/>
    <w:rsid w:val="00A64DA4"/>
    <w:rsid w:val="00A74BFF"/>
    <w:rsid w:val="00A83266"/>
    <w:rsid w:val="00A91357"/>
    <w:rsid w:val="00AA700C"/>
    <w:rsid w:val="00AE4F7F"/>
    <w:rsid w:val="00AF34B3"/>
    <w:rsid w:val="00AF7B02"/>
    <w:rsid w:val="00B15C97"/>
    <w:rsid w:val="00B166B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22579"/>
    <w:rsid w:val="00C30837"/>
    <w:rsid w:val="00C35B5B"/>
    <w:rsid w:val="00C53247"/>
    <w:rsid w:val="00C831E7"/>
    <w:rsid w:val="00C84C0A"/>
    <w:rsid w:val="00C858F1"/>
    <w:rsid w:val="00CA5A33"/>
    <w:rsid w:val="00CC3F45"/>
    <w:rsid w:val="00CC61D1"/>
    <w:rsid w:val="00CD231F"/>
    <w:rsid w:val="00CF76B9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99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11</cp:revision>
  <cp:lastPrinted>2008-06-10T11:57:00Z</cp:lastPrinted>
  <dcterms:created xsi:type="dcterms:W3CDTF">2026-05-24T22:27:00Z</dcterms:created>
  <dcterms:modified xsi:type="dcterms:W3CDTF">2026-06-22T11:10:00Z</dcterms:modified>
</cp:coreProperties>
</file>